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72616" w14:textId="1DAC66CB" w:rsidR="00E55064" w:rsidRPr="00E55064" w:rsidRDefault="00E55064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E55064">
        <w:rPr>
          <w:rFonts w:ascii="宋体" w:eastAsia="宋体" w:hAnsi="宋体" w:cs="宋体" w:hint="eastAsia"/>
          <w:kern w:val="0"/>
          <w:sz w:val="28"/>
          <w:szCs w:val="28"/>
        </w:rPr>
        <w:t>一、</w:t>
      </w:r>
      <w:r w:rsidRPr="00E55064">
        <w:rPr>
          <w:rFonts w:ascii="宋体" w:eastAsia="宋体" w:hAnsi="宋体" w:cs="宋体"/>
          <w:kern w:val="0"/>
          <w:sz w:val="28"/>
          <w:szCs w:val="28"/>
        </w:rPr>
        <w:t>MATLAB图像处理基本操作</w:t>
      </w:r>
    </w:p>
    <w:p w14:paraId="66412D7E" w14:textId="534D46E8" w:rsidR="00C014C3" w:rsidRDefault="00E55064" w:rsidP="00E55064">
      <w:r>
        <w:rPr>
          <w:noProof/>
        </w:rPr>
        <w:drawing>
          <wp:inline distT="0" distB="0" distL="0" distR="0" wp14:anchorId="56A62718" wp14:editId="3F36A460">
            <wp:extent cx="3924640" cy="1044030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8D3D" w14:textId="77777777" w:rsidR="00E55064" w:rsidRPr="00E55064" w:rsidRDefault="00E55064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064">
        <w:rPr>
          <w:rFonts w:ascii="宋体" w:eastAsia="宋体" w:hAnsi="宋体" w:cs="宋体"/>
          <w:kern w:val="0"/>
          <w:sz w:val="24"/>
          <w:szCs w:val="24"/>
        </w:rPr>
        <w:t>首先，在MATLAB中显示这幅图片：</w:t>
      </w:r>
    </w:p>
    <w:p w14:paraId="21AECA4A" w14:textId="77777777" w:rsidR="00E55064" w:rsidRPr="00E55064" w:rsidRDefault="00E55064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064">
        <w:rPr>
          <w:rFonts w:ascii="宋体" w:eastAsia="宋体" w:hAnsi="宋体" w:cs="宋体"/>
          <w:kern w:val="0"/>
          <w:sz w:val="24"/>
          <w:szCs w:val="24"/>
        </w:rPr>
        <w:t>其中，imread()可以读取图片，imfinfo()可以获取图片的信息（Figure 2），imshow()可以显示图片。</w:t>
      </w:r>
    </w:p>
    <w:p w14:paraId="71A517C2" w14:textId="79F03D41" w:rsidR="00E55064" w:rsidRDefault="00E55064" w:rsidP="00E55064">
      <w:r>
        <w:rPr>
          <w:noProof/>
        </w:rPr>
        <w:drawing>
          <wp:inline distT="0" distB="0" distL="0" distR="0" wp14:anchorId="39718896" wp14:editId="3F67FCFC">
            <wp:extent cx="5274310" cy="3371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F0B" w14:textId="20BEEE82" w:rsidR="00E55064" w:rsidRPr="00E55064" w:rsidRDefault="00E55064" w:rsidP="00E55064">
      <w:pPr>
        <w:rPr>
          <w:sz w:val="28"/>
          <w:szCs w:val="28"/>
        </w:rPr>
      </w:pPr>
      <w:r w:rsidRPr="00E55064">
        <w:rPr>
          <w:rFonts w:hint="eastAsia"/>
          <w:sz w:val="28"/>
          <w:szCs w:val="28"/>
        </w:rPr>
        <w:t>二、</w:t>
      </w:r>
      <w:r w:rsidRPr="00E55064">
        <w:rPr>
          <w:sz w:val="28"/>
          <w:szCs w:val="28"/>
        </w:rPr>
        <w:t xml:space="preserve"> 图像数字化</w:t>
      </w:r>
    </w:p>
    <w:p w14:paraId="07754D67" w14:textId="77777777" w:rsidR="00E55064" w:rsidRDefault="00E55064" w:rsidP="00E55064"/>
    <w:p w14:paraId="3A272B2E" w14:textId="77777777" w:rsidR="00E55064" w:rsidRDefault="00E55064" w:rsidP="00E55064">
      <w:r>
        <w:rPr>
          <w:rFonts w:hint="eastAsia"/>
        </w:rPr>
        <w:t>使用</w:t>
      </w:r>
      <w:r>
        <w:t>imread()读取图像后，可以看到，读入的图片I是以一个512*512*3的矩阵进行保存的，即分别是RGB颜色的数字图片。为了方便起见，在本文中，笔者将lena图进行了转换，转换为灰度图，即保存为一个512*512*1的矩阵。</w:t>
      </w:r>
    </w:p>
    <w:p w14:paraId="0BB0577C" w14:textId="77777777" w:rsidR="00E55064" w:rsidRDefault="00E55064" w:rsidP="00E55064"/>
    <w:p w14:paraId="106AD9B5" w14:textId="18514267" w:rsidR="00E55064" w:rsidRDefault="00E55064" w:rsidP="00E55064">
      <w:r>
        <w:rPr>
          <w:rFonts w:hint="eastAsia"/>
        </w:rPr>
        <w:t>为了完成这样一个步骤，</w:t>
      </w:r>
      <w:r>
        <w:t>MATLAB中提供了相应的函数：</w:t>
      </w:r>
      <w:r>
        <w:rPr>
          <w:noProof/>
        </w:rPr>
        <w:drawing>
          <wp:inline distT="0" distB="0" distL="0" distR="0" wp14:anchorId="6172CA92" wp14:editId="0BD227E5">
            <wp:extent cx="3878916" cy="44199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2477" w14:textId="0658AD03" w:rsidR="00E55064" w:rsidRDefault="00E55064" w:rsidP="00E55064"/>
    <w:p w14:paraId="12F1F9E0" w14:textId="088EF762" w:rsidR="00E55064" w:rsidRDefault="00E55064" w:rsidP="00E55064">
      <w:r>
        <w:rPr>
          <w:noProof/>
        </w:rPr>
        <w:lastRenderedPageBreak/>
        <w:drawing>
          <wp:inline distT="0" distB="0" distL="0" distR="0" wp14:anchorId="195553D8" wp14:editId="710FDC9A">
            <wp:extent cx="5274310" cy="33712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8348" w14:textId="2A017119" w:rsidR="00E55064" w:rsidRPr="00E55064" w:rsidRDefault="00893339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93339">
        <w:rPr>
          <w:rFonts w:ascii="宋体" w:eastAsia="宋体" w:hAnsi="宋体" w:cs="宋体" w:hint="eastAsia"/>
          <w:kern w:val="0"/>
          <w:sz w:val="24"/>
          <w:szCs w:val="24"/>
        </w:rPr>
        <w:t>三、</w:t>
      </w:r>
      <w:r w:rsidR="00E55064" w:rsidRPr="00E55064">
        <w:rPr>
          <w:rFonts w:ascii="宋体" w:eastAsia="宋体" w:hAnsi="宋体" w:cs="宋体"/>
          <w:kern w:val="0"/>
          <w:sz w:val="24"/>
          <w:szCs w:val="24"/>
        </w:rPr>
        <w:t xml:space="preserve"> 直方图</w:t>
      </w:r>
    </w:p>
    <w:p w14:paraId="6A41487B" w14:textId="77777777" w:rsidR="00E55064" w:rsidRPr="00E55064" w:rsidRDefault="00E55064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064">
        <w:rPr>
          <w:rFonts w:ascii="宋体" w:eastAsia="宋体" w:hAnsi="宋体" w:cs="宋体"/>
          <w:kern w:val="0"/>
          <w:sz w:val="24"/>
          <w:szCs w:val="24"/>
        </w:rPr>
        <w:t>为了显示图像灰度的分布情况，还需要绘制灰度直方图。可以使用如下代码：</w:t>
      </w:r>
    </w:p>
    <w:p w14:paraId="65868307" w14:textId="77777777" w:rsidR="00E55064" w:rsidRPr="00E55064" w:rsidRDefault="00E55064" w:rsidP="00E5506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55064">
        <w:rPr>
          <w:rFonts w:ascii="宋体" w:eastAsia="宋体" w:hAnsi="宋体" w:cs="宋体"/>
          <w:kern w:val="0"/>
          <w:sz w:val="24"/>
          <w:szCs w:val="24"/>
        </w:rPr>
        <w:t>figure,imhist(I1);%显示图片灰度值的统计结果直方图</w:t>
      </w:r>
    </w:p>
    <w:p w14:paraId="0EC9804E" w14:textId="4F450F7C" w:rsidR="00E55064" w:rsidRPr="00E55064" w:rsidRDefault="00E55064" w:rsidP="00E55064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55064">
        <w:rPr>
          <w:rFonts w:ascii="宋体" w:eastAsia="宋体" w:hAnsi="宋体" w:cs="宋体"/>
          <w:kern w:val="0"/>
          <w:sz w:val="24"/>
          <w:szCs w:val="24"/>
        </w:rPr>
        <w:t>效果如下</w:t>
      </w:r>
      <w:r w:rsidR="00893339">
        <w:rPr>
          <w:noProof/>
        </w:rPr>
        <w:drawing>
          <wp:inline distT="0" distB="0" distL="0" distR="0" wp14:anchorId="276FF5BE" wp14:editId="3213538E">
            <wp:extent cx="5273976" cy="3592286"/>
            <wp:effectExtent l="0" t="0" r="3175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3852" cy="359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7F2C" w14:textId="47C1F876" w:rsidR="00893339" w:rsidRPr="00893339" w:rsidRDefault="00893339" w:rsidP="008933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8"/>
          <w:szCs w:val="28"/>
        </w:rPr>
      </w:pPr>
      <w:r w:rsidRPr="00893339">
        <w:rPr>
          <w:rFonts w:ascii="宋体" w:eastAsia="宋体" w:hAnsi="宋体" w:cs="宋体" w:hint="eastAsia"/>
          <w:kern w:val="0"/>
          <w:sz w:val="28"/>
          <w:szCs w:val="28"/>
        </w:rPr>
        <w:lastRenderedPageBreak/>
        <w:t>四、</w:t>
      </w:r>
      <w:r w:rsidRPr="00893339">
        <w:rPr>
          <w:rFonts w:ascii="宋体" w:eastAsia="宋体" w:hAnsi="宋体" w:cs="宋体"/>
          <w:kern w:val="0"/>
          <w:sz w:val="28"/>
          <w:szCs w:val="28"/>
        </w:rPr>
        <w:t>图像噪声的添加</w:t>
      </w:r>
    </w:p>
    <w:p w14:paraId="0680871E" w14:textId="4AEE9015" w:rsidR="00893339" w:rsidRDefault="00893339" w:rsidP="008933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93339">
        <w:rPr>
          <w:rFonts w:ascii="宋体" w:eastAsia="宋体" w:hAnsi="宋体" w:cs="宋体"/>
          <w:kern w:val="0"/>
          <w:sz w:val="24"/>
          <w:szCs w:val="24"/>
        </w:rPr>
        <w:t>为了完成多种图像处理的操作和试验，还可以对图片添加噪声。所用函数为imnoise (I, type)，该函数中的type可以为5种噪声参数，分别为：'gaussian'(高斯白噪声)，'localvar'(与图象灰度值有关的零均值高斯白噪声)，'poisson'(泊松噪声)，'salt &amp; pepper'(椒盐噪声)和'speckle'(斑点噪声)。</w:t>
      </w:r>
    </w:p>
    <w:p w14:paraId="3D1A52B1" w14:textId="0B40C5F2" w:rsidR="00893339" w:rsidRPr="00893339" w:rsidRDefault="00893339" w:rsidP="00893339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EF69833" wp14:editId="6539BAB6">
            <wp:extent cx="4229467" cy="76968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2BFF" w14:textId="77777777" w:rsidR="00893339" w:rsidRPr="00893339" w:rsidRDefault="00893339" w:rsidP="00893339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93339">
        <w:rPr>
          <w:rFonts w:ascii="宋体" w:eastAsia="宋体" w:hAnsi="宋体" w:cs="宋体"/>
          <w:kern w:val="0"/>
          <w:sz w:val="24"/>
          <w:szCs w:val="24"/>
        </w:rPr>
        <w:t>以下为高斯噪声（Figure 5）和椒盐噪声（Figure 6）的代码和效果：</w:t>
      </w:r>
    </w:p>
    <w:p w14:paraId="6FB532C1" w14:textId="184A19A5" w:rsidR="00E55064" w:rsidRDefault="00893339" w:rsidP="00E55064">
      <w:r>
        <w:rPr>
          <w:noProof/>
        </w:rPr>
        <w:drawing>
          <wp:inline distT="0" distB="0" distL="0" distR="0" wp14:anchorId="526C3D1E" wp14:editId="3BFF8A3F">
            <wp:extent cx="5274310" cy="33712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8FC0" w14:textId="7B1E1CA2" w:rsidR="00893339" w:rsidRDefault="00893339" w:rsidP="00E55064">
      <w:pPr>
        <w:rPr>
          <w:rFonts w:hint="eastAsia"/>
        </w:rPr>
      </w:pPr>
      <w:r>
        <w:rPr>
          <w:noProof/>
        </w:rPr>
        <w:drawing>
          <wp:inline distT="0" distB="0" distL="0" distR="0" wp14:anchorId="4D3D77B3" wp14:editId="4A25E9D0">
            <wp:extent cx="4031329" cy="373412"/>
            <wp:effectExtent l="0" t="0" r="762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2056" w14:textId="352D6B57" w:rsidR="00893339" w:rsidRPr="00E55064" w:rsidRDefault="00893339" w:rsidP="00E5506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7BB7F5" wp14:editId="31E4241C">
            <wp:extent cx="5274310" cy="33712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339" w:rsidRPr="00E5506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92E06C" w14:textId="77777777" w:rsidR="00080CC0" w:rsidRDefault="00080CC0" w:rsidP="00A40087">
      <w:r>
        <w:separator/>
      </w:r>
    </w:p>
  </w:endnote>
  <w:endnote w:type="continuationSeparator" w:id="0">
    <w:p w14:paraId="7347512E" w14:textId="77777777" w:rsidR="00080CC0" w:rsidRDefault="00080CC0" w:rsidP="00A40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C1ADA0" w14:textId="77777777" w:rsidR="00A40087" w:rsidRDefault="00A40087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18944391"/>
      <w:docPartObj>
        <w:docPartGallery w:val="Page Numbers (Bottom of Page)"/>
        <w:docPartUnique/>
      </w:docPartObj>
    </w:sdtPr>
    <w:sdtContent>
      <w:p w14:paraId="6FD1FFCB" w14:textId="2379B7A2" w:rsidR="00A40087" w:rsidRDefault="00A40087">
        <w:pPr>
          <w:pStyle w:val="a7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7DBF7AD" wp14:editId="62B6A7B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25" name="带形: 前凸弯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CB99B89" w14:textId="77777777" w:rsidR="00A40087" w:rsidRDefault="00A40087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4472C4" w:themeColor="accent1"/>
                                  <w:lang w:val="zh-CN"/>
                                </w:rPr>
                                <w:t>2</w:t>
                              </w:r>
                              <w:r>
                                <w:rPr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7DBF7AD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带形: 前凸弯 25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" filled="f" fillcolor="#17365d" strokecolor="#71a0dc">
                  <v:textbox>
                    <w:txbxContent>
                      <w:p w14:paraId="4CB99B89" w14:textId="77777777" w:rsidR="00A40087" w:rsidRDefault="00A40087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4472C4" w:themeColor="accent1"/>
                            <w:lang w:val="zh-CN"/>
                          </w:rPr>
                          <w:t>2</w:t>
                        </w:r>
                        <w:r>
                          <w:rPr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036EA2" w14:textId="77777777" w:rsidR="00A40087" w:rsidRDefault="00A4008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152603" w14:textId="77777777" w:rsidR="00080CC0" w:rsidRDefault="00080CC0" w:rsidP="00A40087">
      <w:r>
        <w:separator/>
      </w:r>
    </w:p>
  </w:footnote>
  <w:footnote w:type="continuationSeparator" w:id="0">
    <w:p w14:paraId="2ADC0F4C" w14:textId="77777777" w:rsidR="00080CC0" w:rsidRDefault="00080CC0" w:rsidP="00A400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36AFCA" w14:textId="77777777" w:rsidR="00A40087" w:rsidRDefault="00A40087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E14FE4" w14:textId="4A1C3070" w:rsidR="00A40087" w:rsidRDefault="00A40087">
    <w:pPr>
      <w:pStyle w:val="a5"/>
    </w:pPr>
    <w:r>
      <w:rPr>
        <w:rFonts w:hint="eastAsia"/>
      </w:rPr>
      <w:t>孙佳伟</w:t>
    </w:r>
    <w:r>
      <w:ptab w:relativeTo="margin" w:alignment="center" w:leader="none"/>
    </w:r>
    <w:r>
      <w:t>1715321017</w:t>
    </w:r>
    <w:r>
      <w:ptab w:relativeTo="margin" w:alignment="right" w:leader="none"/>
    </w:r>
    <w:r>
      <w:rPr>
        <w:rFonts w:hint="eastAsia"/>
      </w:rPr>
      <w:t>自动化1班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40EACE" w14:textId="77777777" w:rsidR="00A40087" w:rsidRDefault="00A40087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4C0EA1"/>
    <w:multiLevelType w:val="multilevel"/>
    <w:tmpl w:val="E4729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9CE"/>
    <w:rsid w:val="00080CC0"/>
    <w:rsid w:val="00770DEC"/>
    <w:rsid w:val="007A29CE"/>
    <w:rsid w:val="00893339"/>
    <w:rsid w:val="00A40087"/>
    <w:rsid w:val="00B31E9A"/>
    <w:rsid w:val="00C014C3"/>
    <w:rsid w:val="00C95599"/>
    <w:rsid w:val="00E55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AFDBEB"/>
  <w15:chartTrackingRefBased/>
  <w15:docId w15:val="{27D90188-70FC-4D2C-97C3-116F255EF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70D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70DEC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5506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55064"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rsid w:val="00E55064"/>
  </w:style>
  <w:style w:type="character" w:customStyle="1" w:styleId="hljs-name">
    <w:name w:val="hljs-name"/>
    <w:basedOn w:val="a0"/>
    <w:rsid w:val="00E55064"/>
  </w:style>
  <w:style w:type="character" w:styleId="HTML1">
    <w:name w:val="HTML Code"/>
    <w:basedOn w:val="a0"/>
    <w:uiPriority w:val="99"/>
    <w:semiHidden/>
    <w:unhideWhenUsed/>
    <w:rsid w:val="00E55064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basedOn w:val="a0"/>
    <w:rsid w:val="00E55064"/>
  </w:style>
  <w:style w:type="character" w:customStyle="1" w:styleId="hljs-number">
    <w:name w:val="hljs-number"/>
    <w:basedOn w:val="a0"/>
    <w:rsid w:val="00E55064"/>
  </w:style>
  <w:style w:type="paragraph" w:styleId="a5">
    <w:name w:val="header"/>
    <w:basedOn w:val="a"/>
    <w:link w:val="a6"/>
    <w:uiPriority w:val="99"/>
    <w:unhideWhenUsed/>
    <w:rsid w:val="00A400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A40087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A400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400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6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8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36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2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86</Words>
  <Characters>495</Characters>
  <Application>Microsoft Office Word</Application>
  <DocSecurity>0</DocSecurity>
  <Lines>4</Lines>
  <Paragraphs>1</Paragraphs>
  <ScaleCrop>false</ScaleCrop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佳伟</dc:creator>
  <cp:keywords/>
  <dc:description/>
  <cp:lastModifiedBy>孙 佳伟</cp:lastModifiedBy>
  <cp:revision>4</cp:revision>
  <dcterms:created xsi:type="dcterms:W3CDTF">2020-09-21T15:53:00Z</dcterms:created>
  <dcterms:modified xsi:type="dcterms:W3CDTF">2020-09-22T15:55:00Z</dcterms:modified>
</cp:coreProperties>
</file>